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AC" w:rsidRPr="00FC19C0" w:rsidRDefault="000662AC" w:rsidP="000662AC">
      <w:pPr>
        <w:snapToGrid w:val="0"/>
        <w:spacing w:after="0" w:line="240" w:lineRule="auto"/>
        <w:ind w:firstLine="0"/>
        <w:jc w:val="center"/>
        <w:rPr>
          <w:b/>
          <w:caps/>
          <w:sz w:val="32"/>
          <w:szCs w:val="32"/>
        </w:rPr>
      </w:pPr>
      <w:r w:rsidRPr="00FC19C0">
        <w:rPr>
          <w:b/>
          <w:caps/>
          <w:sz w:val="32"/>
          <w:szCs w:val="32"/>
        </w:rPr>
        <w:t>СОВЕТ НАРОДНЫХ ДЕПУТАТОВ</w:t>
      </w:r>
    </w:p>
    <w:p w:rsidR="000662AC" w:rsidRPr="00FC19C0" w:rsidRDefault="000662AC" w:rsidP="000662AC">
      <w:pPr>
        <w:snapToGrid w:val="0"/>
        <w:spacing w:after="0" w:line="240" w:lineRule="auto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НИКОЛЬСКОГО 1-ГО </w:t>
      </w:r>
      <w:r w:rsidRPr="00FC19C0">
        <w:rPr>
          <w:b/>
          <w:caps/>
          <w:sz w:val="32"/>
          <w:szCs w:val="32"/>
        </w:rPr>
        <w:t>СЕЛЬСКОГО ПОСЕЛЕНИЯ</w:t>
      </w:r>
    </w:p>
    <w:p w:rsidR="000662AC" w:rsidRPr="00FC19C0" w:rsidRDefault="000662AC" w:rsidP="000662AC">
      <w:pPr>
        <w:snapToGrid w:val="0"/>
        <w:spacing w:after="0" w:line="240" w:lineRule="auto"/>
        <w:ind w:firstLine="0"/>
        <w:jc w:val="center"/>
        <w:rPr>
          <w:b/>
          <w:caps/>
          <w:sz w:val="32"/>
          <w:szCs w:val="32"/>
        </w:rPr>
      </w:pPr>
      <w:r w:rsidRPr="00FC19C0">
        <w:rPr>
          <w:b/>
          <w:caps/>
          <w:sz w:val="32"/>
          <w:szCs w:val="32"/>
        </w:rPr>
        <w:t>воробь</w:t>
      </w:r>
      <w:r>
        <w:rPr>
          <w:b/>
          <w:caps/>
          <w:sz w:val="32"/>
          <w:szCs w:val="32"/>
        </w:rPr>
        <w:t>Ё</w:t>
      </w:r>
      <w:r w:rsidRPr="00FC19C0">
        <w:rPr>
          <w:b/>
          <w:caps/>
          <w:sz w:val="32"/>
          <w:szCs w:val="32"/>
        </w:rPr>
        <w:t>вского МУНИЦИПАЛЬНОГО РАЙОНА</w:t>
      </w:r>
    </w:p>
    <w:p w:rsidR="000662AC" w:rsidRPr="00FC19C0" w:rsidRDefault="000662AC" w:rsidP="000662AC">
      <w:pPr>
        <w:snapToGrid w:val="0"/>
        <w:spacing w:after="0" w:line="240" w:lineRule="auto"/>
        <w:ind w:right="282" w:firstLine="0"/>
        <w:jc w:val="center"/>
        <w:rPr>
          <w:b/>
          <w:caps/>
          <w:sz w:val="32"/>
          <w:szCs w:val="32"/>
        </w:rPr>
      </w:pPr>
      <w:r w:rsidRPr="00FC19C0">
        <w:rPr>
          <w:b/>
          <w:caps/>
          <w:sz w:val="32"/>
          <w:szCs w:val="32"/>
        </w:rPr>
        <w:t>ВОРОНЕЖСКОЙ ОБЛАСТИ</w:t>
      </w:r>
    </w:p>
    <w:p w:rsidR="000662AC" w:rsidRPr="00FC19C0" w:rsidRDefault="000662AC" w:rsidP="000662A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0662AC" w:rsidRDefault="000662AC" w:rsidP="000662A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FC19C0">
        <w:rPr>
          <w:b/>
          <w:bCs/>
          <w:sz w:val="32"/>
          <w:szCs w:val="32"/>
        </w:rPr>
        <w:t>РЕШЕНИЕ</w:t>
      </w:r>
    </w:p>
    <w:p w:rsidR="002716EF" w:rsidRPr="00FC19C0" w:rsidRDefault="002716EF" w:rsidP="000662A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0662AC" w:rsidRPr="00FC19C0" w:rsidRDefault="000662AC" w:rsidP="000662AC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0662AC" w:rsidRPr="00FC19C0" w:rsidRDefault="000662AC" w:rsidP="000662AC">
      <w:pPr>
        <w:suppressAutoHyphens/>
        <w:spacing w:after="0"/>
        <w:ind w:firstLine="0"/>
        <w:jc w:val="left"/>
        <w:rPr>
          <w:kern w:val="2"/>
          <w:szCs w:val="28"/>
          <w:u w:val="single"/>
          <w:lang w:eastAsia="ar-SA"/>
        </w:rPr>
      </w:pPr>
      <w:r>
        <w:rPr>
          <w:kern w:val="2"/>
          <w:szCs w:val="28"/>
          <w:u w:val="single"/>
          <w:lang w:eastAsia="ar-SA"/>
        </w:rPr>
        <w:t>от  2</w:t>
      </w:r>
      <w:r w:rsidR="009C5BE6">
        <w:rPr>
          <w:kern w:val="2"/>
          <w:szCs w:val="28"/>
          <w:u w:val="single"/>
          <w:lang w:eastAsia="ar-SA"/>
        </w:rPr>
        <w:t>7</w:t>
      </w:r>
      <w:r>
        <w:rPr>
          <w:kern w:val="2"/>
          <w:szCs w:val="28"/>
          <w:u w:val="single"/>
          <w:lang w:eastAsia="ar-SA"/>
        </w:rPr>
        <w:t xml:space="preserve">  декабря  2023 г.  № </w:t>
      </w:r>
      <w:r w:rsidRPr="00FC19C0">
        <w:rPr>
          <w:kern w:val="2"/>
          <w:szCs w:val="28"/>
          <w:u w:val="single"/>
          <w:lang w:eastAsia="ar-SA"/>
        </w:rPr>
        <w:t xml:space="preserve"> </w:t>
      </w:r>
      <w:r w:rsidR="00F2354E">
        <w:rPr>
          <w:kern w:val="2"/>
          <w:szCs w:val="28"/>
          <w:u w:val="single"/>
          <w:lang w:eastAsia="ar-SA"/>
        </w:rPr>
        <w:t>33</w:t>
      </w:r>
    </w:p>
    <w:p w:rsidR="000662AC" w:rsidRPr="000662AC" w:rsidRDefault="000662AC" w:rsidP="000662AC">
      <w:pPr>
        <w:tabs>
          <w:tab w:val="left" w:pos="1236"/>
        </w:tabs>
        <w:suppressAutoHyphens/>
        <w:spacing w:after="0"/>
        <w:ind w:firstLine="0"/>
        <w:jc w:val="left"/>
        <w:rPr>
          <w:bCs/>
          <w:color w:val="00000A"/>
          <w:kern w:val="2"/>
          <w:sz w:val="22"/>
          <w:lang w:eastAsia="ar-SA"/>
        </w:rPr>
      </w:pPr>
      <w:r>
        <w:rPr>
          <w:b/>
          <w:bCs/>
          <w:color w:val="00000A"/>
          <w:kern w:val="2"/>
          <w:szCs w:val="28"/>
          <w:lang w:eastAsia="ar-SA"/>
        </w:rPr>
        <w:tab/>
      </w:r>
      <w:proofErr w:type="spellStart"/>
      <w:r w:rsidRPr="000662AC">
        <w:rPr>
          <w:bCs/>
          <w:color w:val="00000A"/>
          <w:kern w:val="2"/>
          <w:sz w:val="22"/>
          <w:lang w:eastAsia="ar-SA"/>
        </w:rPr>
        <w:t>с</w:t>
      </w:r>
      <w:proofErr w:type="gramStart"/>
      <w:r w:rsidRPr="000662AC">
        <w:rPr>
          <w:bCs/>
          <w:color w:val="00000A"/>
          <w:kern w:val="2"/>
          <w:sz w:val="22"/>
          <w:lang w:eastAsia="ar-SA"/>
        </w:rPr>
        <w:t>.Н</w:t>
      </w:r>
      <w:proofErr w:type="gramEnd"/>
      <w:r w:rsidRPr="000662AC">
        <w:rPr>
          <w:bCs/>
          <w:color w:val="00000A"/>
          <w:kern w:val="2"/>
          <w:sz w:val="22"/>
          <w:lang w:eastAsia="ar-SA"/>
        </w:rPr>
        <w:t>икольское</w:t>
      </w:r>
      <w:proofErr w:type="spellEnd"/>
      <w:r w:rsidRPr="000662AC">
        <w:rPr>
          <w:bCs/>
          <w:color w:val="00000A"/>
          <w:kern w:val="2"/>
          <w:sz w:val="22"/>
          <w:lang w:eastAsia="ar-SA"/>
        </w:rPr>
        <w:t xml:space="preserve"> 1-е </w:t>
      </w:r>
    </w:p>
    <w:p w:rsidR="00F27226" w:rsidRDefault="005C54AF">
      <w:pPr>
        <w:spacing w:after="0" w:line="259" w:lineRule="auto"/>
        <w:ind w:left="10" w:hanging="10"/>
        <w:jc w:val="center"/>
      </w:pPr>
      <w:r>
        <w:rPr>
          <w:b/>
        </w:rPr>
        <w:t xml:space="preserve"> 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r>
        <w:rPr>
          <w:color w:val="auto"/>
        </w:rPr>
        <w:t xml:space="preserve">Об утверждении </w:t>
      </w:r>
      <w:r w:rsidRPr="006820DC">
        <w:rPr>
          <w:color w:val="auto"/>
        </w:rPr>
        <w:t>Поряд</w:t>
      </w:r>
      <w:r>
        <w:rPr>
          <w:color w:val="auto"/>
        </w:rPr>
        <w:t>ка</w:t>
      </w:r>
      <w:r w:rsidRPr="006820DC">
        <w:rPr>
          <w:color w:val="auto"/>
        </w:rPr>
        <w:t xml:space="preserve"> принятия </w:t>
      </w:r>
      <w:r>
        <w:t>лицами,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proofErr w:type="gramStart"/>
      <w:r>
        <w:t>замещающими</w:t>
      </w:r>
      <w:proofErr w:type="gramEnd"/>
      <w:r>
        <w:t xml:space="preserve"> муниципальные должности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r>
        <w:t xml:space="preserve">в </w:t>
      </w:r>
      <w:proofErr w:type="gramStart"/>
      <w:r>
        <w:t>органах</w:t>
      </w:r>
      <w:proofErr w:type="gramEnd"/>
      <w:r>
        <w:t xml:space="preserve"> местного самоуправления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r>
        <w:t>Никольско</w:t>
      </w:r>
      <w:r w:rsidR="002716EF">
        <w:t xml:space="preserve">го </w:t>
      </w:r>
      <w:r>
        <w:t xml:space="preserve"> 1-</w:t>
      </w:r>
      <w:r w:rsidR="002716EF">
        <w:t>го</w:t>
      </w:r>
      <w:r>
        <w:t xml:space="preserve">  сельско</w:t>
      </w:r>
      <w:r w:rsidR="002716EF">
        <w:t>го</w:t>
      </w:r>
      <w:r>
        <w:t xml:space="preserve"> поселени</w:t>
      </w:r>
      <w:r w:rsidR="002716EF">
        <w:t>я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r>
        <w:t>Воробьёвского муниципального района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r>
        <w:t>Воронежской области, почетных и специальных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r>
        <w:t>званий, наград и иных знаков отличия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r>
        <w:t xml:space="preserve">(за исключением </w:t>
      </w:r>
      <w:proofErr w:type="gramStart"/>
      <w:r>
        <w:t>научных</w:t>
      </w:r>
      <w:proofErr w:type="gramEnd"/>
      <w:r>
        <w:t xml:space="preserve"> и спортивных)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r>
        <w:t xml:space="preserve">иностранных государств, международных 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r>
        <w:t>организаций, политических партий, иных</w:t>
      </w:r>
    </w:p>
    <w:p w:rsidR="000662AC" w:rsidRDefault="000662AC" w:rsidP="000662AC">
      <w:pPr>
        <w:spacing w:after="0" w:line="240" w:lineRule="auto"/>
        <w:ind w:left="11" w:hanging="11"/>
        <w:jc w:val="left"/>
      </w:pPr>
      <w:r>
        <w:t xml:space="preserve">общественных объединений </w:t>
      </w:r>
    </w:p>
    <w:p w:rsidR="00076936" w:rsidRDefault="000662AC" w:rsidP="000662AC">
      <w:pPr>
        <w:spacing w:after="0" w:line="240" w:lineRule="auto"/>
        <w:ind w:left="11" w:hanging="11"/>
        <w:jc w:val="left"/>
      </w:pPr>
      <w:r>
        <w:t>и других организаций</w:t>
      </w:r>
    </w:p>
    <w:p w:rsidR="000662AC" w:rsidRDefault="000662AC" w:rsidP="000662AC">
      <w:pPr>
        <w:spacing w:after="0" w:line="240" w:lineRule="auto"/>
        <w:ind w:left="11" w:hanging="11"/>
        <w:jc w:val="left"/>
      </w:pPr>
    </w:p>
    <w:p w:rsidR="002716EF" w:rsidRDefault="002716EF" w:rsidP="000662AC">
      <w:pPr>
        <w:spacing w:after="0" w:line="240" w:lineRule="auto"/>
        <w:ind w:left="11" w:hanging="11"/>
        <w:jc w:val="left"/>
      </w:pPr>
    </w:p>
    <w:p w:rsidR="003F76B0" w:rsidRDefault="005C54AF" w:rsidP="002716EF">
      <w:pPr>
        <w:spacing w:after="0" w:line="276" w:lineRule="auto"/>
        <w:ind w:left="-15"/>
      </w:pPr>
      <w:proofErr w:type="gramStart"/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</w:t>
      </w:r>
      <w:r w:rsidR="000662AC">
        <w:t>Никольско</w:t>
      </w:r>
      <w:r w:rsidR="002716EF">
        <w:t>го</w:t>
      </w:r>
      <w:r w:rsidR="000662AC">
        <w:t xml:space="preserve"> 1-</w:t>
      </w:r>
      <w:r w:rsidR="002716EF">
        <w:t>го</w:t>
      </w:r>
      <w:r w:rsidR="000662AC">
        <w:t xml:space="preserve"> </w:t>
      </w:r>
      <w:r w:rsidR="002716EF">
        <w:t>сельского по</w:t>
      </w:r>
      <w:r>
        <w:t>селени</w:t>
      </w:r>
      <w:r w:rsidR="002716EF">
        <w:t>я</w:t>
      </w:r>
      <w:r>
        <w:t xml:space="preserve"> </w:t>
      </w:r>
      <w:r w:rsidR="002716EF">
        <w:t xml:space="preserve">Воробьёвского </w:t>
      </w:r>
      <w:r>
        <w:t>муниципального района Воронежской области, Совет народных депутатов</w:t>
      </w:r>
      <w:r w:rsidR="002716EF" w:rsidRPr="002716EF">
        <w:t xml:space="preserve"> </w:t>
      </w:r>
      <w:r w:rsidR="002716EF">
        <w:t xml:space="preserve">Никольского 1-го сельского поселения Воробьевского </w:t>
      </w:r>
      <w:r>
        <w:t xml:space="preserve"> муниципального района Воронежской области </w:t>
      </w:r>
      <w:proofErr w:type="gramEnd"/>
    </w:p>
    <w:p w:rsidR="003F76B0" w:rsidRDefault="003F76B0" w:rsidP="002716EF">
      <w:pPr>
        <w:spacing w:after="0" w:line="276" w:lineRule="auto"/>
        <w:ind w:left="-17" w:firstLine="527"/>
      </w:pPr>
    </w:p>
    <w:p w:rsidR="003F76B0" w:rsidRDefault="002716EF" w:rsidP="002716EF">
      <w:pPr>
        <w:spacing w:after="0" w:line="276" w:lineRule="auto"/>
        <w:ind w:left="-17" w:firstLine="527"/>
        <w:jc w:val="center"/>
      </w:pPr>
      <w:r>
        <w:t>РЕШИЛ:</w:t>
      </w:r>
    </w:p>
    <w:p w:rsidR="002716EF" w:rsidRDefault="002716EF" w:rsidP="002716EF">
      <w:pPr>
        <w:spacing w:after="0" w:line="276" w:lineRule="auto"/>
        <w:ind w:left="-17" w:firstLine="527"/>
        <w:jc w:val="center"/>
      </w:pPr>
    </w:p>
    <w:p w:rsidR="00F27226" w:rsidRDefault="005C54AF" w:rsidP="002716EF">
      <w:pPr>
        <w:numPr>
          <w:ilvl w:val="0"/>
          <w:numId w:val="1"/>
        </w:numPr>
        <w:spacing w:after="0" w:line="276" w:lineRule="auto"/>
      </w:pPr>
      <w:proofErr w:type="gramStart"/>
      <w:r>
        <w:t xml:space="preserve">Утвердить прилагаемый </w:t>
      </w:r>
      <w:r w:rsidRPr="006820DC">
        <w:rPr>
          <w:color w:val="auto"/>
        </w:rPr>
        <w:t xml:space="preserve">Порядок принятия </w:t>
      </w:r>
      <w:r>
        <w:t xml:space="preserve">лицами, замещающими муниципальные должности в органах местного самоуправления </w:t>
      </w:r>
      <w:r w:rsidR="002716EF">
        <w:t xml:space="preserve">Никольского 1-го Воробьёвского </w:t>
      </w:r>
      <w: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</w:t>
      </w:r>
      <w:r>
        <w:lastRenderedPageBreak/>
        <w:t>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2716EF" w:rsidRDefault="002716EF" w:rsidP="002716EF">
      <w:pPr>
        <w:spacing w:after="0" w:line="276" w:lineRule="auto"/>
        <w:ind w:left="6096" w:firstLine="0"/>
        <w:jc w:val="left"/>
        <w:rPr>
          <w:sz w:val="24"/>
        </w:rPr>
      </w:pPr>
    </w:p>
    <w:p w:rsidR="002716EF" w:rsidRDefault="002716EF" w:rsidP="002716EF">
      <w:pPr>
        <w:spacing w:line="276" w:lineRule="auto"/>
        <w:ind w:firstLine="720"/>
        <w:rPr>
          <w:szCs w:val="28"/>
        </w:rPr>
      </w:pPr>
      <w:r>
        <w:rPr>
          <w:szCs w:val="28"/>
        </w:rPr>
        <w:t xml:space="preserve">2.Опубликовать настоящее решение в муниципальном печатном </w:t>
      </w:r>
      <w:proofErr w:type="gramStart"/>
      <w:r>
        <w:rPr>
          <w:szCs w:val="28"/>
        </w:rPr>
        <w:t>средстве</w:t>
      </w:r>
      <w:proofErr w:type="gramEnd"/>
      <w:r>
        <w:rPr>
          <w:szCs w:val="28"/>
        </w:rPr>
        <w:t xml:space="preserve"> массовой информации «Вестник Никольского 1-го  сельского поселения».</w:t>
      </w:r>
    </w:p>
    <w:p w:rsidR="002716EF" w:rsidRDefault="002716EF" w:rsidP="002716EF">
      <w:pPr>
        <w:spacing w:line="276" w:lineRule="auto"/>
        <w:ind w:firstLine="720"/>
        <w:rPr>
          <w:szCs w:val="28"/>
        </w:rPr>
      </w:pPr>
      <w:r>
        <w:rPr>
          <w:szCs w:val="28"/>
        </w:rPr>
        <w:t>3. Настоящее решение вступает в силу с момента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716EF" w:rsidTr="00271810">
        <w:tc>
          <w:tcPr>
            <w:tcW w:w="3284" w:type="dxa"/>
          </w:tcPr>
          <w:p w:rsidR="002716EF" w:rsidRDefault="002716EF" w:rsidP="00271810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Совета народных депутатов </w:t>
            </w:r>
            <w:r>
              <w:rPr>
                <w:szCs w:val="28"/>
              </w:rPr>
              <w:t xml:space="preserve"> Никольского 1-го </w:t>
            </w:r>
            <w:r>
              <w:rPr>
                <w:szCs w:val="28"/>
                <w:lang w:eastAsia="en-US"/>
              </w:rPr>
              <w:t>сельского поселения</w:t>
            </w:r>
          </w:p>
          <w:p w:rsidR="002716EF" w:rsidRDefault="002716EF" w:rsidP="00271810">
            <w:pPr>
              <w:ind w:firstLine="0"/>
              <w:rPr>
                <w:szCs w:val="28"/>
                <w:lang w:eastAsia="en-US"/>
              </w:rPr>
            </w:pPr>
          </w:p>
          <w:p w:rsidR="002716EF" w:rsidRDefault="002716EF" w:rsidP="002716EF">
            <w:pPr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Никольского 1-го сельского поселения                             </w:t>
            </w:r>
          </w:p>
        </w:tc>
        <w:tc>
          <w:tcPr>
            <w:tcW w:w="3285" w:type="dxa"/>
          </w:tcPr>
          <w:p w:rsidR="002716EF" w:rsidRDefault="002716EF" w:rsidP="00271810">
            <w:pPr>
              <w:rPr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2716EF" w:rsidRDefault="002716EF" w:rsidP="00271810">
            <w:pPr>
              <w:rPr>
                <w:szCs w:val="28"/>
                <w:lang w:eastAsia="en-US"/>
              </w:rPr>
            </w:pPr>
          </w:p>
          <w:p w:rsidR="002716EF" w:rsidRDefault="002716EF" w:rsidP="00271810">
            <w:pPr>
              <w:rPr>
                <w:szCs w:val="28"/>
                <w:lang w:eastAsia="en-US"/>
              </w:rPr>
            </w:pPr>
          </w:p>
          <w:p w:rsidR="002716EF" w:rsidRDefault="002716EF" w:rsidP="002716EF">
            <w:pPr>
              <w:ind w:firstLine="0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С.В.Шайкин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2716EF" w:rsidRDefault="002716EF" w:rsidP="00271810">
            <w:pPr>
              <w:ind w:firstLine="0"/>
              <w:rPr>
                <w:szCs w:val="28"/>
                <w:lang w:eastAsia="en-US"/>
              </w:rPr>
            </w:pPr>
          </w:p>
          <w:p w:rsidR="002716EF" w:rsidRDefault="002716EF" w:rsidP="00271810">
            <w:pPr>
              <w:ind w:firstLine="0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А.Н.Халяпин</w:t>
            </w:r>
            <w:proofErr w:type="spellEnd"/>
          </w:p>
          <w:p w:rsidR="002716EF" w:rsidRPr="00C10871" w:rsidRDefault="002716EF" w:rsidP="00271810">
            <w:pPr>
              <w:ind w:firstLine="0"/>
              <w:rPr>
                <w:szCs w:val="28"/>
                <w:lang w:eastAsia="en-US"/>
              </w:rPr>
            </w:pPr>
          </w:p>
        </w:tc>
      </w:tr>
    </w:tbl>
    <w:p w:rsidR="002716EF" w:rsidRDefault="002716EF" w:rsidP="002716EF"/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2716EF" w:rsidRDefault="002716EF" w:rsidP="00076936">
      <w:pPr>
        <w:spacing w:after="0" w:line="238" w:lineRule="auto"/>
        <w:ind w:left="6096" w:firstLine="0"/>
        <w:jc w:val="left"/>
        <w:rPr>
          <w:bCs/>
          <w:szCs w:val="28"/>
        </w:rPr>
      </w:pPr>
      <w:r>
        <w:rPr>
          <w:bCs/>
          <w:szCs w:val="28"/>
        </w:rPr>
        <w:t xml:space="preserve">Приложение </w:t>
      </w:r>
    </w:p>
    <w:p w:rsidR="00F27226" w:rsidRDefault="002716EF" w:rsidP="002716EF">
      <w:pPr>
        <w:spacing w:after="0" w:line="238" w:lineRule="auto"/>
        <w:ind w:left="6096" w:firstLine="0"/>
        <w:jc w:val="left"/>
      </w:pPr>
      <w:r w:rsidRPr="00AD6AFE">
        <w:rPr>
          <w:bCs/>
          <w:szCs w:val="28"/>
        </w:rPr>
        <w:t xml:space="preserve">к решению Совета народных депутатов </w:t>
      </w:r>
      <w:r>
        <w:rPr>
          <w:szCs w:val="28"/>
        </w:rPr>
        <w:t xml:space="preserve">Никольского 1-го </w:t>
      </w:r>
      <w:r w:rsidRPr="00AD6AFE">
        <w:rPr>
          <w:bCs/>
          <w:szCs w:val="28"/>
        </w:rPr>
        <w:t>сельского поселения Воробь</w:t>
      </w:r>
      <w:r w:rsidR="007754E9">
        <w:rPr>
          <w:bCs/>
          <w:szCs w:val="28"/>
        </w:rPr>
        <w:t>ё</w:t>
      </w:r>
      <w:r w:rsidRPr="00AD6AFE">
        <w:rPr>
          <w:bCs/>
          <w:szCs w:val="28"/>
        </w:rPr>
        <w:t>вского муниципального района Воронежской области от</w:t>
      </w:r>
      <w:r>
        <w:rPr>
          <w:bCs/>
          <w:szCs w:val="28"/>
        </w:rPr>
        <w:t xml:space="preserve"> 2</w:t>
      </w:r>
      <w:r w:rsidR="009C5BE6">
        <w:rPr>
          <w:bCs/>
          <w:szCs w:val="28"/>
        </w:rPr>
        <w:t>7</w:t>
      </w:r>
      <w:bookmarkStart w:id="0" w:name="_GoBack"/>
      <w:bookmarkEnd w:id="0"/>
      <w:r w:rsidRPr="007F6A25">
        <w:rPr>
          <w:bCs/>
          <w:color w:val="FF0000"/>
          <w:szCs w:val="28"/>
        </w:rPr>
        <w:t>.</w:t>
      </w:r>
      <w:r w:rsidR="007754E9" w:rsidRPr="007754E9">
        <w:rPr>
          <w:bCs/>
          <w:color w:val="auto"/>
          <w:szCs w:val="28"/>
        </w:rPr>
        <w:t>12</w:t>
      </w:r>
      <w:r w:rsidRPr="007754E9">
        <w:rPr>
          <w:bCs/>
          <w:color w:val="auto"/>
          <w:szCs w:val="28"/>
        </w:rPr>
        <w:t>.</w:t>
      </w:r>
      <w:r>
        <w:rPr>
          <w:bCs/>
          <w:szCs w:val="28"/>
        </w:rPr>
        <w:t xml:space="preserve">2023 </w:t>
      </w:r>
      <w:r w:rsidRPr="00AD6AFE">
        <w:rPr>
          <w:bCs/>
          <w:szCs w:val="28"/>
        </w:rPr>
        <w:t xml:space="preserve">г. №  </w:t>
      </w:r>
      <w:r w:rsidR="00F2354E">
        <w:rPr>
          <w:bCs/>
          <w:szCs w:val="28"/>
        </w:rPr>
        <w:t>33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proofErr w:type="gramStart"/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7754E9">
        <w:rPr>
          <w:b/>
          <w:sz w:val="24"/>
        </w:rPr>
        <w:t xml:space="preserve">НИКОЛЬСКОГО 1-ГО СЕЛЬСКОГО 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ПОСЕЛЕНИЯ </w:t>
      </w:r>
      <w:r w:rsidR="007754E9">
        <w:rPr>
          <w:b/>
          <w:sz w:val="24"/>
        </w:rPr>
        <w:t xml:space="preserve">ВОРОБЬЁВСКОГО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7754E9">
        <w:t xml:space="preserve">Никольского 1-го сельского </w:t>
      </w:r>
      <w:r>
        <w:t xml:space="preserve">поселения </w:t>
      </w:r>
      <w:r w:rsidR="007754E9">
        <w:t xml:space="preserve">Воробьевского </w:t>
      </w:r>
      <w:r>
        <w:t>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7754E9">
        <w:t>Никольского 1-го сельского</w:t>
      </w:r>
      <w:r>
        <w:t xml:space="preserve"> поселения </w:t>
      </w:r>
      <w:r w:rsidR="007754E9">
        <w:t xml:space="preserve">Воробьёвского </w:t>
      </w:r>
      <w:r>
        <w:t>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 xml:space="preserve">уведомление об отказе принять </w:t>
      </w:r>
      <w:r w:rsidRPr="00076936">
        <w:rPr>
          <w:color w:val="auto"/>
        </w:rPr>
        <w:lastRenderedPageBreak/>
        <w:t>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7754E9">
        <w:t>Никольского 1-го сельского п</w:t>
      </w:r>
      <w:r>
        <w:t xml:space="preserve">оселения </w:t>
      </w:r>
      <w:r w:rsidR="007754E9">
        <w:t>Воробьёвского</w:t>
      </w:r>
      <w: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9A5F9A">
        <w:t>о</w:t>
      </w:r>
      <w:r>
        <w:t xml:space="preserve"> обязан</w:t>
      </w:r>
      <w:r w:rsidR="009A5F9A">
        <w:t>о</w:t>
      </w:r>
      <w:r>
        <w:t xml:space="preserve"> это сделать не позднее следующего рабочего дня после устранения такой причины.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</w:t>
      </w:r>
      <w:proofErr w:type="gramStart"/>
      <w:r>
        <w:t>случае</w:t>
      </w:r>
      <w:proofErr w:type="gramEnd"/>
      <w:r>
        <w:t xml:space="preserve"> удовлетворения Советом депутатов ходатайства специалист Администрации </w:t>
      </w:r>
      <w:r w:rsidR="007754E9">
        <w:t xml:space="preserve">Никольского 1-го сельского поселения </w:t>
      </w:r>
      <w:r>
        <w:t xml:space="preserve"> </w:t>
      </w:r>
      <w:r w:rsidR="007754E9">
        <w:t xml:space="preserve">Воробьёвского </w:t>
      </w:r>
      <w: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7754E9">
        <w:t xml:space="preserve">Никольского 1-го сельского </w:t>
      </w:r>
      <w:r>
        <w:t>поселения</w:t>
      </w:r>
      <w:r w:rsidR="007754E9" w:rsidRPr="007754E9">
        <w:t xml:space="preserve"> </w:t>
      </w:r>
      <w:r w:rsidR="007754E9">
        <w:t>Воробьёвского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</w:t>
      </w:r>
      <w:proofErr w:type="gramEnd"/>
      <w:r>
        <w:t xml:space="preserve"> общественное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</w:t>
      </w:r>
      <w:proofErr w:type="gramStart"/>
      <w:r w:rsidRPr="00AD332F">
        <w:rPr>
          <w:color w:val="auto"/>
        </w:rPr>
        <w:t>удовлетворении</w:t>
      </w:r>
      <w:proofErr w:type="gramEnd"/>
      <w:r w:rsidRPr="00AD332F">
        <w:rPr>
          <w:color w:val="auto"/>
        </w:rPr>
        <w:t xml:space="preserve">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7754E9">
        <w:t>Никольского 1-го сельского по</w:t>
      </w:r>
      <w:r>
        <w:t xml:space="preserve">селения </w:t>
      </w:r>
      <w:r w:rsidR="007754E9">
        <w:t xml:space="preserve">Воробьёвского </w:t>
      </w:r>
      <w:r>
        <w:t>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proofErr w:type="gramStart"/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r w:rsidR="007754E9">
        <w:rPr>
          <w:sz w:val="22"/>
        </w:rPr>
        <w:t xml:space="preserve">Никольского 1-го сельского </w:t>
      </w:r>
      <w:r>
        <w:rPr>
          <w:sz w:val="22"/>
        </w:rPr>
        <w:t>поселения</w:t>
      </w:r>
      <w:r w:rsidR="00076936">
        <w:rPr>
          <w:sz w:val="22"/>
        </w:rPr>
        <w:t xml:space="preserve"> </w:t>
      </w:r>
      <w:r w:rsidR="007754E9">
        <w:rPr>
          <w:sz w:val="22"/>
        </w:rPr>
        <w:t>Воробьёвского</w:t>
      </w:r>
      <w:r>
        <w:rPr>
          <w:sz w:val="22"/>
        </w:rPr>
        <w:t xml:space="preserve"> 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</w:t>
      </w:r>
      <w:proofErr w:type="gramStart"/>
      <w:r>
        <w:t>от</w:t>
      </w:r>
      <w:proofErr w:type="gramEnd"/>
      <w:r>
        <w:t xml:space="preserve">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>
        <w:t>нужное</w:t>
      </w:r>
      <w:proofErr w:type="gramEnd"/>
      <w:r>
        <w:t xml:space="preserve">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proofErr w:type="gramStart"/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5A6393">
        <w:rPr>
          <w:sz w:val="22"/>
        </w:rPr>
        <w:t xml:space="preserve"> </w:t>
      </w:r>
      <w:r w:rsidR="007754E9">
        <w:rPr>
          <w:sz w:val="22"/>
        </w:rPr>
        <w:t>Никольского 1-го сельского</w:t>
      </w:r>
      <w:r>
        <w:rPr>
          <w:sz w:val="22"/>
        </w:rPr>
        <w:t xml:space="preserve"> поселения</w:t>
      </w:r>
      <w:r w:rsidR="005A6393">
        <w:rPr>
          <w:sz w:val="22"/>
        </w:rPr>
        <w:t xml:space="preserve"> </w:t>
      </w:r>
      <w:r w:rsidR="007754E9">
        <w:rPr>
          <w:sz w:val="22"/>
        </w:rPr>
        <w:t>Воробьёвского</w:t>
      </w:r>
      <w:r>
        <w:rPr>
          <w:sz w:val="22"/>
        </w:rPr>
        <w:t xml:space="preserve"> 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  <w:proofErr w:type="gramEnd"/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2716EF">
      <w:headerReference w:type="even" r:id="rId8"/>
      <w:headerReference w:type="default" r:id="rId9"/>
      <w:headerReference w:type="first" r:id="rId10"/>
      <w:pgSz w:w="11906" w:h="16838"/>
      <w:pgMar w:top="851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DB" w:rsidRDefault="004B22DB">
      <w:pPr>
        <w:spacing w:after="0" w:line="240" w:lineRule="auto"/>
      </w:pPr>
      <w:r>
        <w:separator/>
      </w:r>
    </w:p>
  </w:endnote>
  <w:endnote w:type="continuationSeparator" w:id="0">
    <w:p w:rsidR="004B22DB" w:rsidRDefault="004B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DB" w:rsidRDefault="004B22DB">
      <w:pPr>
        <w:spacing w:after="0" w:line="240" w:lineRule="auto"/>
      </w:pPr>
      <w:r>
        <w:separator/>
      </w:r>
    </w:p>
  </w:footnote>
  <w:footnote w:type="continuationSeparator" w:id="0">
    <w:p w:rsidR="004B22DB" w:rsidRDefault="004B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BE6" w:rsidRPr="009C5BE6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6"/>
    <w:rsid w:val="000662AC"/>
    <w:rsid w:val="00076936"/>
    <w:rsid w:val="002223C1"/>
    <w:rsid w:val="002716EF"/>
    <w:rsid w:val="003832A0"/>
    <w:rsid w:val="003F76B0"/>
    <w:rsid w:val="004B22DB"/>
    <w:rsid w:val="0050608D"/>
    <w:rsid w:val="005A6393"/>
    <w:rsid w:val="005C54AF"/>
    <w:rsid w:val="00617C13"/>
    <w:rsid w:val="006436A2"/>
    <w:rsid w:val="006820DC"/>
    <w:rsid w:val="007754E9"/>
    <w:rsid w:val="00843223"/>
    <w:rsid w:val="008C0061"/>
    <w:rsid w:val="009A5F9A"/>
    <w:rsid w:val="009C5BE6"/>
    <w:rsid w:val="00A92FF2"/>
    <w:rsid w:val="00AD332F"/>
    <w:rsid w:val="00F2354E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nikol1.vorob</cp:lastModifiedBy>
  <cp:revision>14</cp:revision>
  <dcterms:created xsi:type="dcterms:W3CDTF">2023-10-27T08:04:00Z</dcterms:created>
  <dcterms:modified xsi:type="dcterms:W3CDTF">2023-12-29T11:57:00Z</dcterms:modified>
</cp:coreProperties>
</file>